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28F" w:rsidRDefault="00CD028F"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CD028F" w:rsidTr="00CD028F">
        <w:tc>
          <w:tcPr>
            <w:tcW w:w="8856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:rsidR="00CD028F" w:rsidRPr="00CD028F" w:rsidRDefault="00CD028F" w:rsidP="00CD028F">
            <w:pPr>
              <w:jc w:val="center"/>
              <w:rPr>
                <w:rFonts w:ascii="Goudy Old Style" w:hAnsi="Goudy Old Style"/>
                <w:sz w:val="16"/>
                <w:szCs w:val="16"/>
              </w:rPr>
            </w:pPr>
            <w:r w:rsidRPr="00CD028F">
              <w:rPr>
                <w:rFonts w:ascii="Goudy Old Style" w:hAnsi="Goudy Old Style"/>
                <w:sz w:val="16"/>
                <w:szCs w:val="16"/>
              </w:rPr>
              <w:t xml:space="preserve">S U M </w:t>
            </w:r>
            <w:proofErr w:type="spellStart"/>
            <w:r w:rsidRPr="00CD028F">
              <w:rPr>
                <w:rFonts w:ascii="Goudy Old Style" w:hAnsi="Goudy Old Style"/>
                <w:sz w:val="16"/>
                <w:szCs w:val="16"/>
              </w:rPr>
              <w:t>M</w:t>
            </w:r>
            <w:proofErr w:type="spellEnd"/>
            <w:r w:rsidRPr="00CD028F">
              <w:rPr>
                <w:rFonts w:ascii="Goudy Old Style" w:hAnsi="Goudy Old Style"/>
                <w:sz w:val="16"/>
                <w:szCs w:val="16"/>
              </w:rPr>
              <w:t xml:space="preserve"> A R Y</w:t>
            </w:r>
          </w:p>
          <w:p w:rsidR="00CD028F" w:rsidRDefault="001B2C20" w:rsidP="00CD028F">
            <w:pPr>
              <w:jc w:val="center"/>
              <w:rPr>
                <w:rFonts w:ascii="Goudy Old Style" w:hAnsi="Goudy Old Style"/>
                <w:b/>
                <w:sz w:val="28"/>
                <w:szCs w:val="28"/>
              </w:rPr>
            </w:pPr>
            <w:r>
              <w:rPr>
                <w:rFonts w:ascii="Goudy Old Style" w:hAnsi="Goudy Old Style"/>
                <w:b/>
                <w:sz w:val="28"/>
                <w:szCs w:val="28"/>
              </w:rPr>
              <w:t>Problem Based Learning</w:t>
            </w:r>
            <w:r w:rsidR="00CD028F" w:rsidRPr="00CD028F">
              <w:rPr>
                <w:rFonts w:ascii="Goudy Old Style" w:hAnsi="Goudy Old Style"/>
                <w:b/>
                <w:sz w:val="28"/>
                <w:szCs w:val="28"/>
              </w:rPr>
              <w:t xml:space="preserve"> Template</w:t>
            </w:r>
          </w:p>
          <w:p w:rsidR="00495599" w:rsidRPr="00BF13A3" w:rsidRDefault="00495599" w:rsidP="00495599">
            <w:pPr>
              <w:rPr>
                <w:rFonts w:ascii="Goudy Old Style" w:hAnsi="Goudy Old Style"/>
                <w:b/>
                <w:sz w:val="18"/>
                <w:szCs w:val="18"/>
              </w:rPr>
            </w:pPr>
            <w:r w:rsidRPr="00BF13A3">
              <w:rPr>
                <w:rFonts w:ascii="Goudy Old Style" w:hAnsi="Goudy Old Style"/>
                <w:b/>
                <w:sz w:val="18"/>
                <w:szCs w:val="18"/>
              </w:rPr>
              <w:t>Overarching Topic:</w:t>
            </w:r>
          </w:p>
          <w:p w:rsidR="00495599" w:rsidRPr="00BF13A3" w:rsidRDefault="00495599" w:rsidP="00495599">
            <w:pPr>
              <w:rPr>
                <w:rFonts w:ascii="Goudy Old Style" w:hAnsi="Goudy Old Style"/>
                <w:b/>
                <w:sz w:val="18"/>
                <w:szCs w:val="18"/>
              </w:rPr>
            </w:pPr>
            <w:r w:rsidRPr="00BF13A3">
              <w:rPr>
                <w:rFonts w:ascii="Goudy Old Style" w:hAnsi="Goudy Old Style"/>
                <w:b/>
                <w:sz w:val="18"/>
                <w:szCs w:val="18"/>
              </w:rPr>
              <w:t>Quarterly subtopic:</w:t>
            </w:r>
          </w:p>
          <w:p w:rsidR="00495599" w:rsidRPr="00BF13A3" w:rsidRDefault="00495599" w:rsidP="00495599">
            <w:pPr>
              <w:rPr>
                <w:rFonts w:ascii="Goudy Old Style" w:hAnsi="Goudy Old Style"/>
                <w:b/>
                <w:sz w:val="18"/>
                <w:szCs w:val="18"/>
              </w:rPr>
            </w:pPr>
            <w:r w:rsidRPr="00BF13A3">
              <w:rPr>
                <w:rFonts w:ascii="Goudy Old Style" w:hAnsi="Goudy Old Style"/>
                <w:b/>
                <w:sz w:val="18"/>
                <w:szCs w:val="18"/>
              </w:rPr>
              <w:t>Cornerstone Skill:</w:t>
            </w:r>
          </w:p>
          <w:p w:rsidR="00495599" w:rsidRPr="00495599" w:rsidRDefault="00495599" w:rsidP="00495599">
            <w:pPr>
              <w:rPr>
                <w:rFonts w:ascii="Goudy Old Style" w:hAnsi="Goudy Old Style"/>
                <w:b/>
                <w:sz w:val="22"/>
                <w:szCs w:val="22"/>
              </w:rPr>
            </w:pPr>
          </w:p>
          <w:p w:rsidR="00495599" w:rsidRDefault="00495599" w:rsidP="00495599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495599">
              <w:rPr>
                <w:rFonts w:ascii="Goudy Old Style" w:hAnsi="Goudy Old Style"/>
                <w:b/>
                <w:sz w:val="22"/>
                <w:szCs w:val="22"/>
              </w:rPr>
              <w:t>STANDARDS:</w:t>
            </w:r>
          </w:p>
          <w:p w:rsidR="001B2C20" w:rsidRDefault="001B2C20" w:rsidP="00495599">
            <w:pPr>
              <w:rPr>
                <w:rFonts w:ascii="Goudy Old Style" w:hAnsi="Goudy Old Style"/>
                <w:b/>
                <w:sz w:val="22"/>
                <w:szCs w:val="22"/>
              </w:rPr>
            </w:pPr>
          </w:p>
          <w:p w:rsidR="001B2C20" w:rsidRDefault="001B2C20" w:rsidP="00495599">
            <w:pPr>
              <w:rPr>
                <w:rFonts w:ascii="Goudy Old Style" w:hAnsi="Goudy Old Style"/>
                <w:b/>
                <w:sz w:val="22"/>
                <w:szCs w:val="22"/>
              </w:rPr>
            </w:pPr>
          </w:p>
          <w:p w:rsidR="001B2C20" w:rsidRPr="00BF13A3" w:rsidRDefault="001B2C20" w:rsidP="00495599">
            <w:pPr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</w:tr>
      <w:tr w:rsidR="00CD028F" w:rsidTr="00CD028F">
        <w:tc>
          <w:tcPr>
            <w:tcW w:w="4428" w:type="dxa"/>
            <w:shd w:val="clear" w:color="auto" w:fill="0C0C0C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color w:val="FFFFFF" w:themeColor="background1"/>
                <w:sz w:val="16"/>
                <w:szCs w:val="16"/>
              </w:rPr>
            </w:pPr>
            <w:r w:rsidRPr="00CD028F">
              <w:rPr>
                <w:rFonts w:ascii="Goudy Old Style" w:hAnsi="Goudy Old Style"/>
                <w:color w:val="FFFFFF" w:themeColor="background1"/>
                <w:sz w:val="16"/>
                <w:szCs w:val="16"/>
              </w:rPr>
              <w:t>Overview</w:t>
            </w:r>
          </w:p>
        </w:tc>
        <w:tc>
          <w:tcPr>
            <w:tcW w:w="4428" w:type="dxa"/>
            <w:shd w:val="clear" w:color="auto" w:fill="0C0C0C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color w:val="FFFFFF" w:themeColor="background1"/>
                <w:sz w:val="16"/>
                <w:szCs w:val="16"/>
              </w:rPr>
            </w:pPr>
            <w:r w:rsidRPr="00CD028F">
              <w:rPr>
                <w:rFonts w:ascii="Goudy Old Style" w:hAnsi="Goudy Old Style"/>
                <w:color w:val="FFFFFF" w:themeColor="background1"/>
                <w:sz w:val="16"/>
                <w:szCs w:val="16"/>
              </w:rPr>
              <w:t>Evidence</w:t>
            </w:r>
          </w:p>
        </w:tc>
      </w:tr>
      <w:tr w:rsidR="00CD028F" w:rsidTr="00CD028F">
        <w:tc>
          <w:tcPr>
            <w:tcW w:w="4428" w:type="dxa"/>
          </w:tcPr>
          <w:p w:rsidR="00CD028F" w:rsidRPr="005C233C" w:rsidRDefault="00CD028F" w:rsidP="00CD028F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 w:rsidRPr="005C233C">
              <w:rPr>
                <w:rFonts w:ascii="Goudy Old Style" w:hAnsi="Goudy Old Style"/>
                <w:b/>
                <w:sz w:val="20"/>
                <w:szCs w:val="20"/>
              </w:rPr>
              <w:t>Project Title</w:t>
            </w:r>
          </w:p>
          <w:p w:rsidR="00BF13A3" w:rsidRPr="00BF13A3" w:rsidRDefault="00BF13A3" w:rsidP="00BF13A3">
            <w:pPr>
              <w:rPr>
                <w:rFonts w:ascii="Goudy Old Style" w:hAnsi="Goudy Old Style"/>
                <w:sz w:val="16"/>
                <w:szCs w:val="16"/>
              </w:rPr>
            </w:pPr>
            <w:r>
              <w:rPr>
                <w:rFonts w:ascii="Goudy Old Style" w:hAnsi="Goudy Old Style"/>
                <w:sz w:val="20"/>
                <w:szCs w:val="20"/>
              </w:rPr>
              <w:t xml:space="preserve"> </w:t>
            </w:r>
            <w:r w:rsidRPr="00BF13A3">
              <w:rPr>
                <w:rFonts w:ascii="Goudy Old Style" w:hAnsi="Goudy Old Style"/>
                <w:sz w:val="16"/>
                <w:szCs w:val="16"/>
              </w:rPr>
              <w:t>The clever name of activities to solve the problem</w:t>
            </w: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1B2C20" w:rsidTr="001B2C20">
        <w:trPr>
          <w:trHeight w:val="155"/>
        </w:trPr>
        <w:tc>
          <w:tcPr>
            <w:tcW w:w="4428" w:type="dxa"/>
            <w:tcBorders>
              <w:bottom w:val="single" w:sz="4" w:space="0" w:color="auto"/>
            </w:tcBorders>
          </w:tcPr>
          <w:p w:rsidR="001B2C20" w:rsidRPr="005C233C" w:rsidRDefault="001B2C20" w:rsidP="005C233C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 w:rsidRPr="005C233C">
              <w:rPr>
                <w:rFonts w:ascii="Goudy Old Style" w:hAnsi="Goudy Old Style"/>
                <w:b/>
                <w:sz w:val="20"/>
                <w:szCs w:val="20"/>
              </w:rPr>
              <w:t>Author/Collaborators</w:t>
            </w:r>
          </w:p>
          <w:p w:rsidR="001B2C20" w:rsidRPr="005C233C" w:rsidRDefault="001B2C20" w:rsidP="005C233C">
            <w:pPr>
              <w:rPr>
                <w:rFonts w:ascii="Goudy Old Style" w:hAnsi="Goudy Old Style"/>
                <w:sz w:val="16"/>
                <w:szCs w:val="16"/>
              </w:rPr>
            </w:pPr>
            <w:r w:rsidRPr="005C233C">
              <w:rPr>
                <w:rFonts w:ascii="Goudy Old Style" w:hAnsi="Goudy Old Style"/>
                <w:sz w:val="16"/>
                <w:szCs w:val="16"/>
              </w:rPr>
              <w:t>Individual or cross curricular</w:t>
            </w:r>
            <w:r>
              <w:rPr>
                <w:rFonts w:ascii="Goudy Old Style" w:hAnsi="Goudy Old Style"/>
                <w:sz w:val="16"/>
                <w:szCs w:val="16"/>
              </w:rPr>
              <w:t xml:space="preserve"> facilitators</w:t>
            </w:r>
          </w:p>
        </w:tc>
        <w:tc>
          <w:tcPr>
            <w:tcW w:w="4428" w:type="dxa"/>
            <w:tcBorders>
              <w:bottom w:val="single" w:sz="4" w:space="0" w:color="auto"/>
            </w:tcBorders>
          </w:tcPr>
          <w:p w:rsidR="001B2C20" w:rsidRPr="00CD028F" w:rsidRDefault="001B2C20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1B2C20" w:rsidTr="001B2C20">
        <w:trPr>
          <w:trHeight w:val="155"/>
        </w:trPr>
        <w:tc>
          <w:tcPr>
            <w:tcW w:w="4428" w:type="dxa"/>
            <w:tcBorders>
              <w:bottom w:val="single" w:sz="4" w:space="0" w:color="auto"/>
            </w:tcBorders>
            <w:shd w:val="clear" w:color="auto" w:fill="E0E0E0"/>
          </w:tcPr>
          <w:p w:rsidR="001B2C20" w:rsidRDefault="001B2C20" w:rsidP="005C233C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>
              <w:rPr>
                <w:rFonts w:ascii="Goudy Old Style" w:hAnsi="Goudy Old Style"/>
                <w:b/>
                <w:sz w:val="20"/>
                <w:szCs w:val="20"/>
              </w:rPr>
              <w:t>Need to Know *</w:t>
            </w:r>
          </w:p>
          <w:p w:rsidR="001B2C20" w:rsidRPr="001B2C20" w:rsidRDefault="001B2C20" w:rsidP="005C233C">
            <w:pPr>
              <w:rPr>
                <w:rFonts w:ascii="Goudy Old Style" w:hAnsi="Goudy Old Style"/>
                <w:b/>
                <w:sz w:val="16"/>
                <w:szCs w:val="16"/>
              </w:rPr>
            </w:pPr>
            <w:r w:rsidRPr="001B2C20">
              <w:rPr>
                <w:rFonts w:ascii="Goudy Old Style" w:hAnsi="Goudy Old Style"/>
                <w:b/>
                <w:sz w:val="16"/>
                <w:szCs w:val="16"/>
              </w:rPr>
              <w:t>Why is this lesson important?</w:t>
            </w:r>
          </w:p>
        </w:tc>
        <w:tc>
          <w:tcPr>
            <w:tcW w:w="4428" w:type="dxa"/>
            <w:tcBorders>
              <w:bottom w:val="single" w:sz="4" w:space="0" w:color="auto"/>
            </w:tcBorders>
            <w:shd w:val="clear" w:color="auto" w:fill="E0E0E0"/>
          </w:tcPr>
          <w:p w:rsidR="001B2C20" w:rsidRPr="00CD028F" w:rsidRDefault="001B2C20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1B2C20">
        <w:tc>
          <w:tcPr>
            <w:tcW w:w="4428" w:type="dxa"/>
            <w:shd w:val="clear" w:color="auto" w:fill="E0E0E0"/>
          </w:tcPr>
          <w:p w:rsidR="00CD028F" w:rsidRPr="005C233C" w:rsidRDefault="00CD028F" w:rsidP="005C233C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 w:rsidRPr="005C233C">
              <w:rPr>
                <w:rFonts w:ascii="Goudy Old Style" w:hAnsi="Goudy Old Style"/>
                <w:b/>
                <w:sz w:val="20"/>
                <w:szCs w:val="20"/>
              </w:rPr>
              <w:t>Driving Question</w:t>
            </w:r>
            <w:r w:rsidR="001B2C20">
              <w:rPr>
                <w:rFonts w:ascii="Goudy Old Style" w:hAnsi="Goudy Old Style"/>
                <w:b/>
                <w:sz w:val="20"/>
                <w:szCs w:val="20"/>
              </w:rPr>
              <w:t xml:space="preserve"> *</w:t>
            </w:r>
          </w:p>
          <w:p w:rsidR="00BF13A3" w:rsidRPr="00BF13A3" w:rsidRDefault="00495599" w:rsidP="005C233C">
            <w:pPr>
              <w:rPr>
                <w:rFonts w:ascii="Goudy Old Style" w:hAnsi="Goudy Old Style"/>
                <w:sz w:val="16"/>
                <w:szCs w:val="16"/>
              </w:rPr>
            </w:pPr>
            <w:r w:rsidRPr="00495599">
              <w:rPr>
                <w:rFonts w:ascii="Goudy Old Style" w:hAnsi="Goudy Old Style"/>
                <w:sz w:val="16"/>
                <w:szCs w:val="16"/>
              </w:rPr>
              <w:t>CONSIDER-Central focus, communicate purpose, frame the problem, g</w:t>
            </w:r>
            <w:r w:rsidR="00BF13A3">
              <w:rPr>
                <w:rFonts w:ascii="Goudy Old Style" w:hAnsi="Goudy Old Style"/>
                <w:sz w:val="16"/>
                <w:szCs w:val="16"/>
              </w:rPr>
              <w:t>enerate interest, guide the work</w:t>
            </w:r>
          </w:p>
        </w:tc>
        <w:tc>
          <w:tcPr>
            <w:tcW w:w="4428" w:type="dxa"/>
            <w:shd w:val="clear" w:color="auto" w:fill="E0E0E0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1B2C20" w:rsidTr="001B2C20">
        <w:trPr>
          <w:trHeight w:val="155"/>
        </w:trPr>
        <w:tc>
          <w:tcPr>
            <w:tcW w:w="4428" w:type="dxa"/>
            <w:tcBorders>
              <w:bottom w:val="single" w:sz="4" w:space="0" w:color="auto"/>
            </w:tcBorders>
          </w:tcPr>
          <w:p w:rsidR="001B2C20" w:rsidRPr="005C233C" w:rsidRDefault="001B2C20" w:rsidP="00CD028F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 w:rsidRPr="005C233C">
              <w:rPr>
                <w:rFonts w:ascii="Goudy Old Style" w:hAnsi="Goudy Old Style"/>
                <w:b/>
                <w:sz w:val="20"/>
                <w:szCs w:val="20"/>
              </w:rPr>
              <w:t>Entry Event</w:t>
            </w:r>
          </w:p>
          <w:p w:rsidR="001B2C20" w:rsidRPr="00BF13A3" w:rsidRDefault="001B2C20" w:rsidP="00BF13A3">
            <w:pPr>
              <w:rPr>
                <w:rFonts w:ascii="Goudy Old Style" w:hAnsi="Goudy Old Style"/>
                <w:sz w:val="16"/>
                <w:szCs w:val="16"/>
              </w:rPr>
            </w:pPr>
            <w:r w:rsidRPr="00495599">
              <w:rPr>
                <w:rFonts w:ascii="Goudy Old Style" w:hAnsi="Goudy Old Style"/>
                <w:sz w:val="16"/>
                <w:szCs w:val="16"/>
              </w:rPr>
              <w:t>Launch Inquiry &amp; spark curiosity</w:t>
            </w:r>
          </w:p>
        </w:tc>
        <w:tc>
          <w:tcPr>
            <w:tcW w:w="4428" w:type="dxa"/>
            <w:tcBorders>
              <w:bottom w:val="single" w:sz="4" w:space="0" w:color="auto"/>
            </w:tcBorders>
          </w:tcPr>
          <w:p w:rsidR="001B2C20" w:rsidRPr="00CD028F" w:rsidRDefault="001B2C20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1B2C20" w:rsidTr="001B2C20">
        <w:trPr>
          <w:trHeight w:val="155"/>
        </w:trPr>
        <w:tc>
          <w:tcPr>
            <w:tcW w:w="4428" w:type="dxa"/>
            <w:shd w:val="clear" w:color="auto" w:fill="E0E0E0"/>
          </w:tcPr>
          <w:p w:rsidR="001B2C20" w:rsidRPr="005C233C" w:rsidRDefault="001B2C20" w:rsidP="001B2C20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>
              <w:rPr>
                <w:rFonts w:ascii="Goudy Old Style" w:hAnsi="Goudy Old Style"/>
                <w:b/>
                <w:sz w:val="20"/>
                <w:szCs w:val="20"/>
              </w:rPr>
              <w:t>Student Voice &amp; Choice *</w:t>
            </w:r>
          </w:p>
          <w:p w:rsidR="001B2C20" w:rsidRPr="001B2C20" w:rsidRDefault="001B2C20" w:rsidP="00CD028F">
            <w:pPr>
              <w:rPr>
                <w:rFonts w:ascii="Goudy Old Style" w:hAnsi="Goudy Old Style"/>
                <w:sz w:val="16"/>
                <w:szCs w:val="16"/>
              </w:rPr>
            </w:pPr>
            <w:r w:rsidRPr="001B2C20">
              <w:rPr>
                <w:rFonts w:ascii="Goudy Old Style" w:hAnsi="Goudy Old Style"/>
                <w:sz w:val="16"/>
                <w:szCs w:val="16"/>
              </w:rPr>
              <w:t>What control does the individual have in showing mastery?</w:t>
            </w:r>
          </w:p>
        </w:tc>
        <w:tc>
          <w:tcPr>
            <w:tcW w:w="4428" w:type="dxa"/>
            <w:shd w:val="clear" w:color="auto" w:fill="E0E0E0"/>
          </w:tcPr>
          <w:p w:rsidR="001B2C20" w:rsidRPr="00CD028F" w:rsidRDefault="001B2C20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Pr="005C233C" w:rsidRDefault="00CD028F" w:rsidP="00CD028F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 w:rsidRPr="005C233C">
              <w:rPr>
                <w:rFonts w:ascii="Goudy Old Style" w:hAnsi="Goudy Old Style"/>
                <w:b/>
                <w:sz w:val="20"/>
                <w:szCs w:val="20"/>
              </w:rPr>
              <w:t>Standards</w:t>
            </w:r>
          </w:p>
          <w:p w:rsidR="00BF13A3" w:rsidRPr="00BF13A3" w:rsidRDefault="005C233C" w:rsidP="00BF13A3">
            <w:pPr>
              <w:rPr>
                <w:rFonts w:ascii="Goudy Old Style" w:hAnsi="Goudy Old Style"/>
                <w:sz w:val="16"/>
                <w:szCs w:val="16"/>
              </w:rPr>
            </w:pPr>
            <w:r w:rsidRPr="005C233C">
              <w:rPr>
                <w:rFonts w:ascii="Goudy Old Style" w:hAnsi="Goudy Old Style"/>
                <w:sz w:val="16"/>
                <w:szCs w:val="16"/>
              </w:rPr>
              <w:t xml:space="preserve">What this PBL addresses- main standard, support standards, interdisciplinary content standards </w:t>
            </w: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Pr="005C233C" w:rsidRDefault="00CD028F" w:rsidP="00CD028F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 w:rsidRPr="005C233C">
              <w:rPr>
                <w:rFonts w:ascii="Goudy Old Style" w:hAnsi="Goudy Old Style"/>
                <w:b/>
                <w:sz w:val="20"/>
                <w:szCs w:val="20"/>
              </w:rPr>
              <w:t xml:space="preserve">Cornerstone Skills </w:t>
            </w:r>
          </w:p>
          <w:p w:rsidR="00BF13A3" w:rsidRPr="005C233C" w:rsidRDefault="005C233C" w:rsidP="005C233C">
            <w:pPr>
              <w:rPr>
                <w:rFonts w:ascii="Goudy Old Style" w:hAnsi="Goudy Old Style"/>
                <w:sz w:val="16"/>
                <w:szCs w:val="16"/>
              </w:rPr>
            </w:pPr>
            <w:r w:rsidRPr="005C233C">
              <w:rPr>
                <w:rFonts w:ascii="Goudy Old Style" w:hAnsi="Goudy Old Style"/>
                <w:sz w:val="16"/>
                <w:szCs w:val="16"/>
              </w:rPr>
              <w:t xml:space="preserve">Identified above- </w:t>
            </w: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Pr="005C233C" w:rsidRDefault="00CD028F" w:rsidP="00CD028F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 w:rsidRPr="005C233C">
              <w:rPr>
                <w:rFonts w:ascii="Goudy Old Style" w:hAnsi="Goudy Old Style"/>
                <w:b/>
                <w:sz w:val="20"/>
                <w:szCs w:val="20"/>
              </w:rPr>
              <w:t>Life/Career Skills</w:t>
            </w:r>
          </w:p>
          <w:p w:rsidR="00BF13A3" w:rsidRPr="005C233C" w:rsidRDefault="005C233C" w:rsidP="005C233C">
            <w:pPr>
              <w:rPr>
                <w:rFonts w:ascii="Goudy Old Style" w:hAnsi="Goudy Old Style"/>
                <w:sz w:val="16"/>
                <w:szCs w:val="16"/>
              </w:rPr>
            </w:pPr>
            <w:r w:rsidRPr="005C233C">
              <w:rPr>
                <w:rFonts w:ascii="Goudy Old Style" w:hAnsi="Goudy Old Style"/>
                <w:sz w:val="16"/>
                <w:szCs w:val="16"/>
              </w:rPr>
              <w:t>Enduring skills learned though this work</w:t>
            </w: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1B2C20">
        <w:tc>
          <w:tcPr>
            <w:tcW w:w="4428" w:type="dxa"/>
            <w:tcBorders>
              <w:bottom w:val="single" w:sz="4" w:space="0" w:color="auto"/>
            </w:tcBorders>
          </w:tcPr>
          <w:p w:rsidR="00CD028F" w:rsidRPr="005C233C" w:rsidRDefault="00CD028F" w:rsidP="00CD028F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 w:rsidRPr="005C233C">
              <w:rPr>
                <w:rFonts w:ascii="Goudy Old Style" w:hAnsi="Goudy Old Style"/>
                <w:b/>
                <w:sz w:val="20"/>
                <w:szCs w:val="20"/>
              </w:rPr>
              <w:t>Performance Objective</w:t>
            </w:r>
          </w:p>
          <w:p w:rsidR="00BF13A3" w:rsidRPr="005C233C" w:rsidRDefault="005C233C" w:rsidP="005C233C">
            <w:pPr>
              <w:rPr>
                <w:rFonts w:ascii="Goudy Old Style" w:hAnsi="Goudy Old Style"/>
                <w:sz w:val="16"/>
                <w:szCs w:val="16"/>
              </w:rPr>
            </w:pPr>
            <w:r>
              <w:rPr>
                <w:rFonts w:ascii="Goudy Old Style" w:hAnsi="Goudy Old Style"/>
                <w:sz w:val="16"/>
                <w:szCs w:val="16"/>
              </w:rPr>
              <w:t xml:space="preserve">Specific measurable tasks </w:t>
            </w:r>
            <w:r w:rsidRPr="005C233C">
              <w:rPr>
                <w:rFonts w:ascii="Goudy Old Style" w:hAnsi="Goudy Old Style"/>
                <w:sz w:val="16"/>
                <w:szCs w:val="16"/>
              </w:rPr>
              <w:t>that will be done to solve problem</w:t>
            </w:r>
          </w:p>
        </w:tc>
        <w:tc>
          <w:tcPr>
            <w:tcW w:w="4428" w:type="dxa"/>
            <w:tcBorders>
              <w:bottom w:val="single" w:sz="4" w:space="0" w:color="auto"/>
            </w:tcBorders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1B2C20" w:rsidTr="001B2C20">
        <w:trPr>
          <w:trHeight w:val="110"/>
        </w:trPr>
        <w:tc>
          <w:tcPr>
            <w:tcW w:w="4428" w:type="dxa"/>
            <w:tcBorders>
              <w:bottom w:val="single" w:sz="4" w:space="0" w:color="auto"/>
            </w:tcBorders>
            <w:shd w:val="clear" w:color="auto" w:fill="E0E0E0"/>
          </w:tcPr>
          <w:p w:rsidR="001B2C20" w:rsidRPr="005C233C" w:rsidRDefault="001B2C20" w:rsidP="00CD028F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>
              <w:rPr>
                <w:rFonts w:ascii="Goudy Old Style" w:hAnsi="Goudy Old Style"/>
                <w:b/>
                <w:sz w:val="20"/>
                <w:szCs w:val="20"/>
              </w:rPr>
              <w:t>College &amp; Career Readiness/21</w:t>
            </w:r>
            <w:r w:rsidRPr="001B2C20">
              <w:rPr>
                <w:rFonts w:ascii="Goudy Old Style" w:hAnsi="Goudy Old Style"/>
                <w:b/>
                <w:sz w:val="20"/>
                <w:szCs w:val="20"/>
                <w:vertAlign w:val="superscript"/>
              </w:rPr>
              <w:t>st</w:t>
            </w:r>
            <w:r>
              <w:rPr>
                <w:rFonts w:ascii="Goudy Old Style" w:hAnsi="Goudy Old Style"/>
                <w:b/>
                <w:sz w:val="20"/>
                <w:szCs w:val="20"/>
              </w:rPr>
              <w:t xml:space="preserve"> Century *</w:t>
            </w:r>
          </w:p>
          <w:p w:rsidR="001B2C20" w:rsidRPr="005C233C" w:rsidRDefault="001B2C20" w:rsidP="005C233C">
            <w:pPr>
              <w:rPr>
                <w:rFonts w:ascii="Goudy Old Style" w:hAnsi="Goudy Old Style"/>
                <w:sz w:val="16"/>
                <w:szCs w:val="16"/>
              </w:rPr>
            </w:pPr>
            <w:r>
              <w:rPr>
                <w:rFonts w:ascii="Goudy Old Style" w:hAnsi="Goudy Old Style"/>
                <w:sz w:val="16"/>
                <w:szCs w:val="16"/>
              </w:rPr>
              <w:t>How is this significant to us today?  What tools are used?</w:t>
            </w:r>
          </w:p>
        </w:tc>
        <w:tc>
          <w:tcPr>
            <w:tcW w:w="4428" w:type="dxa"/>
            <w:tcBorders>
              <w:bottom w:val="single" w:sz="4" w:space="0" w:color="auto"/>
            </w:tcBorders>
            <w:shd w:val="clear" w:color="auto" w:fill="E0E0E0"/>
          </w:tcPr>
          <w:p w:rsidR="001B2C20" w:rsidRPr="00CD028F" w:rsidRDefault="001B2C20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1B2C20" w:rsidTr="001B2C20">
        <w:trPr>
          <w:trHeight w:val="110"/>
        </w:trPr>
        <w:tc>
          <w:tcPr>
            <w:tcW w:w="4428" w:type="dxa"/>
            <w:shd w:val="clear" w:color="auto" w:fill="E0E0E0"/>
          </w:tcPr>
          <w:p w:rsidR="001B2C20" w:rsidRDefault="001B2C20" w:rsidP="00CD028F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>
              <w:rPr>
                <w:rFonts w:ascii="Goudy Old Style" w:hAnsi="Goudy Old Style"/>
                <w:b/>
                <w:sz w:val="20"/>
                <w:szCs w:val="20"/>
              </w:rPr>
              <w:t>Inquiry &amp; Investigation *</w:t>
            </w:r>
          </w:p>
          <w:p w:rsidR="001B2C20" w:rsidRPr="001B2C20" w:rsidRDefault="001B2C20" w:rsidP="00CD028F">
            <w:pPr>
              <w:rPr>
                <w:rFonts w:ascii="Goudy Old Style" w:hAnsi="Goudy Old Style"/>
                <w:sz w:val="16"/>
                <w:szCs w:val="16"/>
              </w:rPr>
            </w:pPr>
            <w:r w:rsidRPr="001B2C20">
              <w:rPr>
                <w:rFonts w:ascii="Goudy Old Style" w:hAnsi="Goudy Old Style"/>
                <w:sz w:val="16"/>
                <w:szCs w:val="16"/>
              </w:rPr>
              <w:t>Did they solve anything, work through a process, justify?</w:t>
            </w:r>
          </w:p>
        </w:tc>
        <w:tc>
          <w:tcPr>
            <w:tcW w:w="4428" w:type="dxa"/>
            <w:shd w:val="clear" w:color="auto" w:fill="E0E0E0"/>
          </w:tcPr>
          <w:p w:rsidR="001B2C20" w:rsidRPr="00CD028F" w:rsidRDefault="001B2C20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Pr="005C233C" w:rsidRDefault="00CD028F" w:rsidP="00CD028F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 w:rsidRPr="005C233C">
              <w:rPr>
                <w:rFonts w:ascii="Goudy Old Style" w:hAnsi="Goudy Old Style"/>
                <w:b/>
                <w:sz w:val="20"/>
                <w:szCs w:val="20"/>
              </w:rPr>
              <w:t xml:space="preserve">Assessment </w:t>
            </w:r>
            <w:r w:rsidR="001B2C20">
              <w:rPr>
                <w:rFonts w:ascii="Goudy Old Style" w:hAnsi="Goudy Old Style"/>
                <w:b/>
                <w:sz w:val="20"/>
                <w:szCs w:val="20"/>
              </w:rPr>
              <w:t xml:space="preserve">Plan </w:t>
            </w:r>
            <w:r w:rsidRPr="005C233C">
              <w:rPr>
                <w:rFonts w:ascii="Goudy Old Style" w:hAnsi="Goudy Old Style"/>
                <w:b/>
                <w:sz w:val="20"/>
                <w:szCs w:val="20"/>
              </w:rPr>
              <w:t>&amp; Reflection</w:t>
            </w:r>
          </w:p>
          <w:p w:rsidR="001B2C20" w:rsidRDefault="001B2C20" w:rsidP="001B2C20">
            <w:pPr>
              <w:rPr>
                <w:rFonts w:ascii="Goudy Old Style" w:hAnsi="Goudy Old Style"/>
                <w:sz w:val="16"/>
                <w:szCs w:val="16"/>
              </w:rPr>
            </w:pPr>
            <w:r w:rsidRPr="005C233C">
              <w:rPr>
                <w:rFonts w:ascii="Goudy Old Style" w:hAnsi="Goudy Old Style"/>
                <w:sz w:val="16"/>
                <w:szCs w:val="16"/>
              </w:rPr>
              <w:t xml:space="preserve">What will they need to do to prove mastery </w:t>
            </w:r>
          </w:p>
          <w:p w:rsidR="00BF13A3" w:rsidRPr="005C233C" w:rsidRDefault="005C233C" w:rsidP="005C233C">
            <w:pPr>
              <w:rPr>
                <w:rFonts w:ascii="Goudy Old Style" w:hAnsi="Goudy Old Style"/>
                <w:sz w:val="16"/>
                <w:szCs w:val="16"/>
              </w:rPr>
            </w:pPr>
            <w:r w:rsidRPr="005C233C">
              <w:rPr>
                <w:rFonts w:ascii="Goudy Old Style" w:hAnsi="Goudy Old Style"/>
                <w:sz w:val="16"/>
                <w:szCs w:val="16"/>
              </w:rPr>
              <w:t>Rubrics, benchmarks,</w:t>
            </w:r>
            <w:r>
              <w:rPr>
                <w:rFonts w:ascii="Goudy Old Style" w:hAnsi="Goudy Old Style"/>
                <w:sz w:val="16"/>
                <w:szCs w:val="16"/>
              </w:rPr>
              <w:t xml:space="preserve"> formative assessment, reflections</w:t>
            </w: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Pr="005C233C" w:rsidRDefault="00CD028F" w:rsidP="00CD028F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 w:rsidRPr="005C233C">
              <w:rPr>
                <w:rFonts w:ascii="Goudy Old Style" w:hAnsi="Goudy Old Style"/>
                <w:b/>
                <w:sz w:val="20"/>
                <w:szCs w:val="20"/>
              </w:rPr>
              <w:t>Project Map</w:t>
            </w:r>
          </w:p>
          <w:p w:rsidR="00BF13A3" w:rsidRPr="00BF13A3" w:rsidRDefault="005C233C" w:rsidP="00BF13A3">
            <w:pPr>
              <w:rPr>
                <w:rFonts w:ascii="Goudy Old Style" w:hAnsi="Goudy Old Style"/>
                <w:sz w:val="16"/>
                <w:szCs w:val="16"/>
              </w:rPr>
            </w:pPr>
            <w:r w:rsidRPr="005C233C">
              <w:rPr>
                <w:rFonts w:ascii="Goudy Old Style" w:hAnsi="Goudy Old Style"/>
                <w:sz w:val="16"/>
                <w:szCs w:val="16"/>
              </w:rPr>
              <w:t>Pace out what will be done to solve the problem</w:t>
            </w: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Pr="005C233C" w:rsidRDefault="00CD028F" w:rsidP="00CD028F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 w:rsidRPr="005C233C">
              <w:rPr>
                <w:rFonts w:ascii="Goudy Old Style" w:hAnsi="Goudy Old Style"/>
                <w:b/>
                <w:sz w:val="20"/>
                <w:szCs w:val="20"/>
              </w:rPr>
              <w:t>Resource</w:t>
            </w:r>
            <w:r w:rsidR="005C233C">
              <w:rPr>
                <w:rFonts w:ascii="Goudy Old Style" w:hAnsi="Goudy Old Style"/>
                <w:b/>
                <w:sz w:val="20"/>
                <w:szCs w:val="20"/>
              </w:rPr>
              <w:t>s</w:t>
            </w:r>
            <w:r w:rsidRPr="005C233C">
              <w:rPr>
                <w:rFonts w:ascii="Goudy Old Style" w:hAnsi="Goudy Old Style"/>
                <w:b/>
                <w:sz w:val="20"/>
                <w:szCs w:val="20"/>
              </w:rPr>
              <w:t xml:space="preserve"> Needed</w:t>
            </w:r>
          </w:p>
          <w:p w:rsidR="00BF13A3" w:rsidRPr="00BF13A3" w:rsidRDefault="005C233C" w:rsidP="00BF13A3">
            <w:pPr>
              <w:jc w:val="both"/>
              <w:rPr>
                <w:rFonts w:ascii="Goudy Old Style" w:hAnsi="Goudy Old Style"/>
                <w:sz w:val="16"/>
                <w:szCs w:val="16"/>
              </w:rPr>
            </w:pPr>
            <w:r w:rsidRPr="005C233C">
              <w:rPr>
                <w:rFonts w:ascii="Goudy Old Style" w:hAnsi="Goudy Old Style"/>
                <w:sz w:val="16"/>
                <w:szCs w:val="16"/>
              </w:rPr>
              <w:t xml:space="preserve">Supplies and parameters needed to create a solution </w:t>
            </w: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1B2C20" w:rsidTr="001B2C20">
        <w:trPr>
          <w:trHeight w:val="205"/>
        </w:trPr>
        <w:tc>
          <w:tcPr>
            <w:tcW w:w="4428" w:type="dxa"/>
            <w:tcBorders>
              <w:bottom w:val="single" w:sz="4" w:space="0" w:color="auto"/>
            </w:tcBorders>
          </w:tcPr>
          <w:p w:rsidR="001B2C20" w:rsidRPr="005C233C" w:rsidRDefault="001B2C20" w:rsidP="00CD028F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 w:rsidRPr="005C233C">
              <w:rPr>
                <w:rFonts w:ascii="Goudy Old Style" w:hAnsi="Goudy Old Style"/>
                <w:b/>
                <w:sz w:val="20"/>
                <w:szCs w:val="20"/>
              </w:rPr>
              <w:t>Manage the Process</w:t>
            </w:r>
          </w:p>
          <w:p w:rsidR="001B2C20" w:rsidRPr="00BF13A3" w:rsidRDefault="001B2C20" w:rsidP="00BF13A3">
            <w:pPr>
              <w:rPr>
                <w:rFonts w:ascii="Goudy Old Style" w:hAnsi="Goudy Old Style"/>
                <w:sz w:val="16"/>
                <w:szCs w:val="16"/>
              </w:rPr>
            </w:pPr>
            <w:r w:rsidRPr="00BF13A3">
              <w:rPr>
                <w:rFonts w:ascii="Goudy Old Style" w:hAnsi="Goudy Old Style"/>
                <w:sz w:val="16"/>
                <w:szCs w:val="16"/>
              </w:rPr>
              <w:t>Grouping, managing, resources, prerequisites, differentiation, benchmark methods, pacing</w:t>
            </w:r>
          </w:p>
        </w:tc>
        <w:tc>
          <w:tcPr>
            <w:tcW w:w="4428" w:type="dxa"/>
            <w:tcBorders>
              <w:bottom w:val="single" w:sz="4" w:space="0" w:color="auto"/>
            </w:tcBorders>
          </w:tcPr>
          <w:p w:rsidR="001B2C20" w:rsidRPr="00CD028F" w:rsidRDefault="001B2C20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1B2C20" w:rsidTr="001B2C20">
        <w:trPr>
          <w:trHeight w:val="205"/>
        </w:trPr>
        <w:tc>
          <w:tcPr>
            <w:tcW w:w="4428" w:type="dxa"/>
            <w:tcBorders>
              <w:bottom w:val="single" w:sz="4" w:space="0" w:color="auto"/>
            </w:tcBorders>
            <w:shd w:val="clear" w:color="auto" w:fill="E0E0E0"/>
          </w:tcPr>
          <w:p w:rsidR="001B2C20" w:rsidRDefault="001B2C20" w:rsidP="00CD028F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>
              <w:rPr>
                <w:rFonts w:ascii="Goudy Old Style" w:hAnsi="Goudy Old Style"/>
                <w:b/>
                <w:sz w:val="20"/>
                <w:szCs w:val="20"/>
              </w:rPr>
              <w:t>Public Presentation *</w:t>
            </w:r>
          </w:p>
          <w:p w:rsidR="001B2C20" w:rsidRPr="001B2C20" w:rsidRDefault="001B2C20" w:rsidP="00CD028F">
            <w:pPr>
              <w:rPr>
                <w:rFonts w:ascii="Goudy Old Style" w:hAnsi="Goudy Old Style"/>
                <w:sz w:val="16"/>
                <w:szCs w:val="16"/>
              </w:rPr>
            </w:pPr>
            <w:r w:rsidRPr="001B2C20">
              <w:rPr>
                <w:rFonts w:ascii="Goudy Old Style" w:hAnsi="Goudy Old Style"/>
                <w:sz w:val="16"/>
                <w:szCs w:val="16"/>
              </w:rPr>
              <w:t xml:space="preserve">When they shared was it to others beyond the </w:t>
            </w:r>
            <w:r>
              <w:rPr>
                <w:rFonts w:ascii="Goudy Old Style" w:hAnsi="Goudy Old Style"/>
                <w:sz w:val="16"/>
                <w:szCs w:val="16"/>
              </w:rPr>
              <w:t>classroom</w:t>
            </w:r>
            <w:r w:rsidRPr="001B2C20">
              <w:rPr>
                <w:rFonts w:ascii="Goudy Old Style" w:hAnsi="Goudy Old Style"/>
                <w:sz w:val="16"/>
                <w:szCs w:val="16"/>
              </w:rPr>
              <w:t>?</w:t>
            </w:r>
          </w:p>
        </w:tc>
        <w:tc>
          <w:tcPr>
            <w:tcW w:w="4428" w:type="dxa"/>
            <w:tcBorders>
              <w:bottom w:val="single" w:sz="4" w:space="0" w:color="auto"/>
            </w:tcBorders>
            <w:shd w:val="clear" w:color="auto" w:fill="E0E0E0"/>
          </w:tcPr>
          <w:p w:rsidR="001B2C20" w:rsidRPr="00CD028F" w:rsidRDefault="001B2C20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1B2C20">
        <w:tc>
          <w:tcPr>
            <w:tcW w:w="4428" w:type="dxa"/>
            <w:shd w:val="clear" w:color="auto" w:fill="E0E0E0"/>
          </w:tcPr>
          <w:p w:rsidR="00CD028F" w:rsidRPr="001B2C20" w:rsidRDefault="001B2C20" w:rsidP="00CD028F">
            <w:pPr>
              <w:rPr>
                <w:rFonts w:ascii="Goudy Old Style" w:hAnsi="Goudy Old Style"/>
                <w:b/>
                <w:sz w:val="18"/>
                <w:szCs w:val="18"/>
              </w:rPr>
            </w:pPr>
            <w:r w:rsidRPr="001B2C20">
              <w:rPr>
                <w:rFonts w:ascii="Goudy Old Style" w:hAnsi="Goudy Old Style"/>
                <w:b/>
                <w:sz w:val="18"/>
                <w:szCs w:val="18"/>
              </w:rPr>
              <w:t xml:space="preserve">Project Evaluation, Feedback, Revision, &amp; </w:t>
            </w:r>
            <w:r w:rsidR="00CD028F" w:rsidRPr="001B2C20">
              <w:rPr>
                <w:rFonts w:ascii="Goudy Old Style" w:hAnsi="Goudy Old Style"/>
                <w:b/>
                <w:sz w:val="18"/>
                <w:szCs w:val="18"/>
              </w:rPr>
              <w:t>Reflection</w:t>
            </w:r>
            <w:r w:rsidRPr="001B2C20">
              <w:rPr>
                <w:rFonts w:ascii="Goudy Old Style" w:hAnsi="Goudy Old Style"/>
                <w:b/>
                <w:sz w:val="18"/>
                <w:szCs w:val="18"/>
              </w:rPr>
              <w:t xml:space="preserve"> *</w:t>
            </w:r>
          </w:p>
          <w:p w:rsidR="00BF13A3" w:rsidRPr="00BF13A3" w:rsidRDefault="00BF13A3" w:rsidP="00BF13A3">
            <w:pPr>
              <w:rPr>
                <w:rFonts w:ascii="Goudy Old Style" w:hAnsi="Goudy Old Style"/>
                <w:sz w:val="16"/>
                <w:szCs w:val="16"/>
              </w:rPr>
            </w:pPr>
            <w:r w:rsidRPr="00BF13A3">
              <w:rPr>
                <w:rFonts w:ascii="Goudy Old Style" w:hAnsi="Goudy Old Style"/>
                <w:sz w:val="16"/>
                <w:szCs w:val="16"/>
              </w:rPr>
              <w:t>Guide to measure success and give descriptive feedback</w:t>
            </w:r>
          </w:p>
        </w:tc>
        <w:tc>
          <w:tcPr>
            <w:tcW w:w="4428" w:type="dxa"/>
            <w:shd w:val="clear" w:color="auto" w:fill="E0E0E0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</w:tbl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sectPr w:rsidR="0034204E" w:rsidSect="003721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04E"/>
    <w:rsid w:val="001B2C20"/>
    <w:rsid w:val="0034204E"/>
    <w:rsid w:val="003721A3"/>
    <w:rsid w:val="00495599"/>
    <w:rsid w:val="005C233C"/>
    <w:rsid w:val="007B3822"/>
    <w:rsid w:val="00886F98"/>
    <w:rsid w:val="00B05B9A"/>
    <w:rsid w:val="00BF13A3"/>
    <w:rsid w:val="00CD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02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02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244</Words>
  <Characters>1391</Characters>
  <Application>Microsoft Macintosh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2</cp:revision>
  <cp:lastPrinted>2018-10-12T18:30:00Z</cp:lastPrinted>
  <dcterms:created xsi:type="dcterms:W3CDTF">2018-10-12T18:37:00Z</dcterms:created>
  <dcterms:modified xsi:type="dcterms:W3CDTF">2018-10-12T18:37:00Z</dcterms:modified>
</cp:coreProperties>
</file>